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AD" w:rsidRPr="00C53341" w:rsidRDefault="00040EAD" w:rsidP="00040E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41">
        <w:rPr>
          <w:rFonts w:ascii="Times New Roman" w:hAnsi="Times New Roman" w:cs="Times New Roman"/>
          <w:b/>
          <w:sz w:val="28"/>
          <w:szCs w:val="28"/>
        </w:rPr>
        <w:t>Методика работы с детским коллективом.</w:t>
      </w:r>
    </w:p>
    <w:p w:rsidR="00040EAD" w:rsidRPr="00C53341" w:rsidRDefault="00040EAD" w:rsidP="00040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Методические рекомендации педагогам дополнительного образования детей</w:t>
      </w:r>
    </w:p>
    <w:p w:rsidR="00040EAD" w:rsidRPr="00C53341" w:rsidRDefault="00040EAD" w:rsidP="00040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0EAD" w:rsidRPr="00C53341" w:rsidRDefault="00040EAD" w:rsidP="00040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0EAD" w:rsidRPr="00C53341" w:rsidRDefault="00040EAD" w:rsidP="00040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0EAD" w:rsidRPr="00C53341" w:rsidRDefault="00040EAD" w:rsidP="00C53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 Для формирования коллектива детского объединения в системе дополнительного образования имеются все необходимые объективные условия: 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 деятельность  в сфере свободного времени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 добровольность выбора вида деятельности, педагога и коллектива сверстников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- варьирование (при необходимости) содержания и форм работы детского объединения 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- объединение детей по интересу. 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      Данные условия являются лишь предпосылками  формирования полноценного детского коллектива, решающим же фактором является личность педагога, его желание и осознание важности данной работы для формирования личности каждого ребенка.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     </w:t>
      </w:r>
      <w:r w:rsidR="00F5015B" w:rsidRPr="00C53341">
        <w:rPr>
          <w:rFonts w:ascii="Times New Roman" w:hAnsi="Times New Roman" w:cs="Times New Roman"/>
          <w:sz w:val="28"/>
          <w:szCs w:val="28"/>
        </w:rPr>
        <w:t>П</w:t>
      </w:r>
      <w:r w:rsidRPr="00C53341">
        <w:rPr>
          <w:rFonts w:ascii="Times New Roman" w:hAnsi="Times New Roman" w:cs="Times New Roman"/>
          <w:sz w:val="28"/>
          <w:szCs w:val="28"/>
        </w:rPr>
        <w:t>едагог дополнительного образования как руководитель детского коллектива это: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- </w:t>
      </w:r>
      <w:r w:rsidRPr="00C53341">
        <w:rPr>
          <w:rFonts w:ascii="Times New Roman" w:hAnsi="Times New Roman" w:cs="Times New Roman"/>
          <w:i/>
          <w:sz w:val="28"/>
          <w:szCs w:val="28"/>
        </w:rPr>
        <w:t>профессионал,</w:t>
      </w:r>
      <w:r w:rsidRPr="00C53341">
        <w:rPr>
          <w:rFonts w:ascii="Times New Roman" w:hAnsi="Times New Roman" w:cs="Times New Roman"/>
          <w:sz w:val="28"/>
          <w:szCs w:val="28"/>
        </w:rPr>
        <w:t xml:space="preserve"> который является для ребенка образцом, авторитетом в выбранном им виде творческой деятельности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- </w:t>
      </w:r>
      <w:r w:rsidRPr="00C53341">
        <w:rPr>
          <w:rFonts w:ascii="Times New Roman" w:hAnsi="Times New Roman" w:cs="Times New Roman"/>
          <w:i/>
          <w:sz w:val="28"/>
          <w:szCs w:val="28"/>
        </w:rPr>
        <w:t>педагог,</w:t>
      </w:r>
      <w:r w:rsidRPr="00C53341">
        <w:rPr>
          <w:rFonts w:ascii="Times New Roman" w:hAnsi="Times New Roman" w:cs="Times New Roman"/>
          <w:sz w:val="28"/>
          <w:szCs w:val="28"/>
        </w:rPr>
        <w:t xml:space="preserve"> который способен помочь ребенку стать самостоятельным и творческим человеком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- </w:t>
      </w:r>
      <w:r w:rsidRPr="00C5334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C53341">
        <w:rPr>
          <w:rFonts w:ascii="Times New Roman" w:hAnsi="Times New Roman" w:cs="Times New Roman"/>
          <w:sz w:val="28"/>
          <w:szCs w:val="28"/>
        </w:rPr>
        <w:t>, который может значительно повлиять на формирование личности воспитанника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- </w:t>
      </w:r>
      <w:r w:rsidRPr="00C53341">
        <w:rPr>
          <w:rFonts w:ascii="Times New Roman" w:hAnsi="Times New Roman" w:cs="Times New Roman"/>
          <w:i/>
          <w:sz w:val="28"/>
          <w:szCs w:val="28"/>
        </w:rPr>
        <w:t>лидер детского коллектива</w:t>
      </w:r>
      <w:r w:rsidRPr="00C53341">
        <w:rPr>
          <w:rFonts w:ascii="Times New Roman" w:hAnsi="Times New Roman" w:cs="Times New Roman"/>
          <w:sz w:val="28"/>
          <w:szCs w:val="28"/>
        </w:rPr>
        <w:t>, который может способствовать социальному становлению каждого его члена.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 Влиять на формирование и развитие детского коллектива можно </w:t>
      </w:r>
      <w:proofErr w:type="gramStart"/>
      <w:r w:rsidRPr="00C5334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53341">
        <w:rPr>
          <w:rFonts w:ascii="Times New Roman" w:hAnsi="Times New Roman" w:cs="Times New Roman"/>
          <w:sz w:val="28"/>
          <w:szCs w:val="28"/>
        </w:rPr>
        <w:t>: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- создание доброжелательной и комфортной атмосферы, в которой каждый ребенок мог бы ощутить себя </w:t>
      </w:r>
      <w:proofErr w:type="gramStart"/>
      <w:r w:rsidRPr="00C53341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C53341">
        <w:rPr>
          <w:rFonts w:ascii="Times New Roman" w:hAnsi="Times New Roman" w:cs="Times New Roman"/>
          <w:sz w:val="28"/>
          <w:szCs w:val="28"/>
        </w:rPr>
        <w:t xml:space="preserve"> и значимым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- создание «ситуации успеха» для каждого члена детского объединения. Чтобы научить маленького человека </w:t>
      </w:r>
      <w:proofErr w:type="spellStart"/>
      <w:r w:rsidRPr="00C53341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Pr="00C53341">
        <w:rPr>
          <w:rFonts w:ascii="Times New Roman" w:hAnsi="Times New Roman" w:cs="Times New Roman"/>
          <w:sz w:val="28"/>
          <w:szCs w:val="28"/>
        </w:rPr>
        <w:t xml:space="preserve"> в среде сверстников социально адекватным способом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 использование различных форм массовой воспитательной работы, в которых каждый воспитанник мог бы приобрести социальный опыт, пробуя себя в разных социальных ролях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 создание в творческом  объединении органов самоуправления, способных реально влиять на содержание его деятельности.</w:t>
      </w:r>
    </w:p>
    <w:p w:rsidR="00040EAD" w:rsidRPr="00C53341" w:rsidRDefault="00040EAD" w:rsidP="00AC5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0EAD" w:rsidRPr="00C53341" w:rsidRDefault="00040EAD" w:rsidP="00AC5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41">
        <w:rPr>
          <w:rFonts w:ascii="Times New Roman" w:hAnsi="Times New Roman" w:cs="Times New Roman"/>
          <w:b/>
          <w:sz w:val="28"/>
          <w:szCs w:val="28"/>
        </w:rPr>
        <w:t>Пошаговая методика</w:t>
      </w:r>
    </w:p>
    <w:p w:rsidR="00040EAD" w:rsidRPr="00C53341" w:rsidRDefault="00040EAD" w:rsidP="00AC5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41">
        <w:rPr>
          <w:rFonts w:ascii="Times New Roman" w:hAnsi="Times New Roman" w:cs="Times New Roman"/>
          <w:b/>
          <w:sz w:val="28"/>
          <w:szCs w:val="28"/>
        </w:rPr>
        <w:t>формирования и развития коллектива творческого объединения: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Шаг 1. Организация знакомства на первых занятиях объединения (игры на знакомство, командообразование  и др.)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Шаг 2. Совместная разработка правил поведения (устав клуба, кодекс члена детского объединения)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Шаг 3. Договоренность между членами коллектива и педагогом о системе передачи информации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Шаг 4. Введение Традиций (например, ритуал – прием в члены детского объединения, выставка первых достижений и т.д.)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Шаг 5. Создание системы самоуправления (система временных и постоянных поручений, выборы детского актива)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Шаг 6. Организация </w:t>
      </w:r>
      <w:proofErr w:type="spellStart"/>
      <w:r w:rsidRPr="00C5334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53341">
        <w:rPr>
          <w:rFonts w:ascii="Times New Roman" w:hAnsi="Times New Roman" w:cs="Times New Roman"/>
          <w:sz w:val="28"/>
          <w:szCs w:val="28"/>
        </w:rPr>
        <w:t>, выездных мероприятий (походов, фестивалей, экспедиций и т.д.), которые, несомненно, работают на сплочение коллектива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     Что касается индивидуальной воспитательной работы в детском творческом объединении, то персональное взаимодействие педагога с каждым учащимся является обязательным условием успешности всего образовательного процесса: ведь ребенок приходит на занятие, чтобы содержательно и  эмоционально пообщаться со значимым для него взрослым. Организуя индивидуальный воспитательный процесс, мы решаем целый ряд педагогических задач: 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 помогаем ребенку адаптироваться в новом коллективе, занять в нем достойное место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 выявляем и развиваем потенциальные общие и специальные возможности и способности ребенка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 формируем в ребенке уверенность в своих силах, стремление к постоянному саморазвитию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 способствуем удовлетворению потребностей в самоутверждении и признании, создаем ситуацию успеха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 развиваем в ребенке психологическую уверенность перед публичными выступлениями (выставками, выступлениями, презентациями)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 формируем адекватность в оценке и самооценке, стремление к получению профессионального анализа результатов своей работы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 создаем условия для развития творческих способностей.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53341">
        <w:rPr>
          <w:rFonts w:ascii="Times New Roman" w:hAnsi="Times New Roman" w:cs="Times New Roman"/>
          <w:sz w:val="28"/>
          <w:szCs w:val="28"/>
        </w:rPr>
        <w:t xml:space="preserve">К тому же необходимо отслеживать организационные вопросы: как  регулярно ребенок посещает занятия (пропускает ли без уважительной </w:t>
      </w:r>
      <w:r w:rsidRPr="00C53341">
        <w:rPr>
          <w:rFonts w:ascii="Times New Roman" w:hAnsi="Times New Roman" w:cs="Times New Roman"/>
          <w:sz w:val="28"/>
          <w:szCs w:val="28"/>
        </w:rPr>
        <w:lastRenderedPageBreak/>
        <w:t xml:space="preserve">причины, активность во время учебных занятий и </w:t>
      </w:r>
      <w:proofErr w:type="spellStart"/>
      <w:r w:rsidRPr="00C53341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53341">
        <w:rPr>
          <w:rFonts w:ascii="Times New Roman" w:hAnsi="Times New Roman" w:cs="Times New Roman"/>
          <w:sz w:val="28"/>
          <w:szCs w:val="28"/>
        </w:rPr>
        <w:t xml:space="preserve"> мероприятий, как складываются его отношения с другими детьми.</w:t>
      </w:r>
      <w:proofErr w:type="gramEnd"/>
      <w:r w:rsidRPr="00C53341">
        <w:rPr>
          <w:rFonts w:ascii="Times New Roman" w:hAnsi="Times New Roman" w:cs="Times New Roman"/>
          <w:sz w:val="28"/>
          <w:szCs w:val="28"/>
        </w:rPr>
        <w:t xml:space="preserve"> От этих, на первый взгляд, мелочей во многом зависит успешность всего образовательного процесса, поэтому упускать их из виду нельзя. 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     Но самое главное, в ходе индивидуальной работы с каждым ребенком мы реализуем и анализируем результаты процесса профессионального и социального воспитания.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     Опираясь на принцип единства действий и требований к ребенку в семье, образовательном пространстве и  социуме, нам необходимо установить тесный контакт с семьей и договориться о согласованных действиях. Логично: если родители небезучастны к проблемам своего ребенка, заинтересованы в его успехе – педагогу легче будет скоординировать свою деятельность так, чтобы достичь   больших результатов в его обучении и воспитании. Следовательно, хорошо налаженная работа с родителями воспитанников – является одной из важнейших задач педагога.  Практика показывает, что такая форма </w:t>
      </w:r>
      <w:r w:rsidRPr="00C53341">
        <w:rPr>
          <w:rFonts w:ascii="Times New Roman" w:hAnsi="Times New Roman" w:cs="Times New Roman"/>
          <w:b/>
          <w:sz w:val="28"/>
          <w:szCs w:val="28"/>
        </w:rPr>
        <w:t>работы с родителями</w:t>
      </w:r>
      <w:r w:rsidRPr="00C53341">
        <w:rPr>
          <w:rFonts w:ascii="Times New Roman" w:hAnsi="Times New Roman" w:cs="Times New Roman"/>
          <w:sz w:val="28"/>
          <w:szCs w:val="28"/>
        </w:rPr>
        <w:t xml:space="preserve"> как родительские собрания, практикуемые в школах, для дополнительного образования являются наименее результативными. Успешными являются такие формы работы с родителями как: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 информирование родителей об успехах их ребенка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 индивидуальные консультации (лично и по телефону)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 тематические беседы (по конкретному запросу)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- организация совместной деятельности  родитель-ребенок (например, творческие выставки, проведение совместных занятий), 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- посещение и участие родителей в организации и проведении массовых, </w:t>
      </w:r>
      <w:proofErr w:type="spellStart"/>
      <w:r w:rsidRPr="00C53341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53341">
        <w:rPr>
          <w:rFonts w:ascii="Times New Roman" w:hAnsi="Times New Roman" w:cs="Times New Roman"/>
          <w:sz w:val="28"/>
          <w:szCs w:val="28"/>
        </w:rPr>
        <w:t xml:space="preserve"> мероприятиях объединения и т.д.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 родительские лектории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 организация круглого стола по определенной проблеме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       </w:t>
      </w:r>
      <w:r w:rsidR="00F5015B" w:rsidRPr="00C53341">
        <w:rPr>
          <w:rFonts w:ascii="Times New Roman" w:hAnsi="Times New Roman" w:cs="Times New Roman"/>
          <w:sz w:val="28"/>
          <w:szCs w:val="28"/>
        </w:rPr>
        <w:t>О</w:t>
      </w:r>
      <w:r w:rsidRPr="00C53341">
        <w:rPr>
          <w:rFonts w:ascii="Times New Roman" w:hAnsi="Times New Roman" w:cs="Times New Roman"/>
          <w:sz w:val="28"/>
          <w:szCs w:val="28"/>
        </w:rPr>
        <w:t xml:space="preserve">собое внимание стоит уделять </w:t>
      </w:r>
      <w:r w:rsidRPr="00C53341">
        <w:rPr>
          <w:rFonts w:ascii="Times New Roman" w:hAnsi="Times New Roman" w:cs="Times New Roman"/>
          <w:b/>
          <w:sz w:val="28"/>
          <w:szCs w:val="28"/>
        </w:rPr>
        <w:t>детям следующих категорий: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-одаренные,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- дети с ограниченными возможностями здоровья, 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>-дети, состоящие на различных видах учета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- дети «группы риска» (сироты, из неблагополучных, многодетных, неполных, малообеспеченных семей). 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     Для каждого ребенка данных категорий необходима разработка индивидуального образовательного маршрута, который будет отвечать его конкретным потребностям и  индивидуальным возможностям. 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lastRenderedPageBreak/>
        <w:t xml:space="preserve">     Для одаренных детей – наиболее эффективной формой является индивидуальная работа, когда педагог целенаправленно способствует развитию одаренности ребенка в той или иной сфере деятельности.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    Планируя работу с детьми-инвалидами в первую очередь нужно  исходить из  возможностей ребенка, подбирая наиболее приемлемую форму обучения (индивидуальную, групповую, дистанционную, домашнюю)</w:t>
      </w:r>
    </w:p>
    <w:p w:rsidR="00040EAD" w:rsidRPr="00C53341" w:rsidRDefault="00040EAD" w:rsidP="00AC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41">
        <w:rPr>
          <w:rFonts w:ascii="Times New Roman" w:hAnsi="Times New Roman" w:cs="Times New Roman"/>
          <w:sz w:val="28"/>
          <w:szCs w:val="28"/>
        </w:rPr>
        <w:t xml:space="preserve">     Детей группы риска, состоящих на учете, рекомендуется максимально вовлекать в коллективную деятельность, создавая благоприятные условия для их социальной адаптации.</w:t>
      </w:r>
    </w:p>
    <w:p w:rsidR="00B92A0A" w:rsidRPr="00C53341" w:rsidRDefault="00B92A0A" w:rsidP="00AC5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92A0A" w:rsidRPr="00C53341" w:rsidSect="00C53341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0EAD"/>
    <w:rsid w:val="00040EAD"/>
    <w:rsid w:val="007B7B08"/>
    <w:rsid w:val="00AC5CB2"/>
    <w:rsid w:val="00B92A0A"/>
    <w:rsid w:val="00C53341"/>
    <w:rsid w:val="00F5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D55E-3076-413F-85FD-898E96C0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2017-09-14T03:29:00Z</dcterms:created>
  <dcterms:modified xsi:type="dcterms:W3CDTF">2017-09-14T03:29:00Z</dcterms:modified>
</cp:coreProperties>
</file>